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93"/>
        <w:gridCol w:w="594"/>
        <w:gridCol w:w="90"/>
        <w:gridCol w:w="418"/>
        <w:gridCol w:w="65"/>
        <w:gridCol w:w="53"/>
        <w:gridCol w:w="118"/>
        <w:gridCol w:w="423"/>
        <w:gridCol w:w="286"/>
        <w:gridCol w:w="302"/>
        <w:gridCol w:w="251"/>
        <w:gridCol w:w="407"/>
        <w:gridCol w:w="284"/>
        <w:gridCol w:w="419"/>
        <w:gridCol w:w="181"/>
        <w:gridCol w:w="444"/>
        <w:gridCol w:w="74"/>
        <w:gridCol w:w="241"/>
        <w:gridCol w:w="271"/>
        <w:gridCol w:w="70"/>
        <w:gridCol w:w="524"/>
        <w:gridCol w:w="127"/>
        <w:gridCol w:w="322"/>
        <w:gridCol w:w="108"/>
        <w:gridCol w:w="523"/>
        <w:gridCol w:w="121"/>
        <w:gridCol w:w="393"/>
        <w:gridCol w:w="594"/>
        <w:gridCol w:w="592"/>
        <w:gridCol w:w="382"/>
        <w:gridCol w:w="105"/>
        <w:gridCol w:w="230"/>
        <w:gridCol w:w="292"/>
        <w:gridCol w:w="82"/>
        <w:gridCol w:w="478"/>
      </w:tblGrid>
      <w:tr w:rsidR="00D82A1B" w:rsidTr="00D82A1B">
        <w:tc>
          <w:tcPr>
            <w:tcW w:w="1715" w:type="dxa"/>
            <w:gridSpan w:val="4"/>
            <w:shd w:val="clear" w:color="auto" w:fill="FFC000"/>
            <w:vAlign w:val="bottom"/>
          </w:tcPr>
          <w:p w:rsidR="00F913D3" w:rsidRPr="00F12DC8" w:rsidRDefault="00F913D3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Spieler</w:t>
            </w:r>
          </w:p>
        </w:tc>
        <w:tc>
          <w:tcPr>
            <w:tcW w:w="3114" w:type="dxa"/>
            <w:gridSpan w:val="13"/>
            <w:vAlign w:val="bottom"/>
          </w:tcPr>
          <w:p w:rsidR="00F913D3" w:rsidRDefault="00E944A3" w:rsidP="00F913D3">
            <w:pPr>
              <w:spacing w:after="0"/>
            </w:pPr>
            <w:r>
              <w:t>Berengar Drexel</w:t>
            </w:r>
          </w:p>
        </w:tc>
        <w:tc>
          <w:tcPr>
            <w:tcW w:w="1233" w:type="dxa"/>
            <w:gridSpan w:val="5"/>
            <w:shd w:val="clear" w:color="auto" w:fill="FFC000"/>
            <w:vAlign w:val="bottom"/>
          </w:tcPr>
          <w:p w:rsidR="00F913D3" w:rsidRPr="00F12DC8" w:rsidRDefault="00F913D3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Charakter</w:t>
            </w:r>
          </w:p>
        </w:tc>
        <w:tc>
          <w:tcPr>
            <w:tcW w:w="3329" w:type="dxa"/>
            <w:gridSpan w:val="8"/>
            <w:vAlign w:val="bottom"/>
          </w:tcPr>
          <w:p w:rsidR="00F913D3" w:rsidRDefault="00E944A3" w:rsidP="00F913D3">
            <w:pPr>
              <w:spacing w:after="0"/>
            </w:pPr>
            <w:r>
              <w:t>Aidan von Dungarvan</w:t>
            </w:r>
          </w:p>
        </w:tc>
        <w:tc>
          <w:tcPr>
            <w:tcW w:w="791" w:type="dxa"/>
            <w:gridSpan w:val="4"/>
            <w:shd w:val="clear" w:color="auto" w:fill="FFC000"/>
            <w:vAlign w:val="bottom"/>
          </w:tcPr>
          <w:p w:rsidR="00F913D3" w:rsidRPr="00F12DC8" w:rsidRDefault="00F913D3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Gw</w:t>
            </w:r>
          </w:p>
        </w:tc>
        <w:tc>
          <w:tcPr>
            <w:tcW w:w="501" w:type="dxa"/>
            <w:vAlign w:val="bottom"/>
          </w:tcPr>
          <w:p w:rsidR="00F913D3" w:rsidRDefault="00E944A3" w:rsidP="00F913D3">
            <w:pPr>
              <w:spacing w:after="0"/>
            </w:pPr>
            <w:r>
              <w:t>68</w:t>
            </w:r>
          </w:p>
        </w:tc>
      </w:tr>
      <w:tr w:rsidR="00F12DC8" w:rsidTr="00D82A1B">
        <w:tc>
          <w:tcPr>
            <w:tcW w:w="1295" w:type="dxa"/>
            <w:gridSpan w:val="3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In</w:t>
            </w:r>
          </w:p>
        </w:tc>
        <w:tc>
          <w:tcPr>
            <w:tcW w:w="538" w:type="dxa"/>
            <w:gridSpan w:val="3"/>
            <w:vAlign w:val="bottom"/>
          </w:tcPr>
          <w:p w:rsidR="00F12DC8" w:rsidRDefault="00E944A3" w:rsidP="00F913D3">
            <w:pPr>
              <w:spacing w:after="0"/>
            </w:pPr>
            <w:r>
              <w:t>95</w:t>
            </w:r>
          </w:p>
        </w:tc>
        <w:tc>
          <w:tcPr>
            <w:tcW w:w="1389" w:type="dxa"/>
            <w:gridSpan w:val="5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Resistenzen</w:t>
            </w:r>
          </w:p>
        </w:tc>
        <w:tc>
          <w:tcPr>
            <w:tcW w:w="1073" w:type="dxa"/>
            <w:gridSpan w:val="4"/>
            <w:vAlign w:val="bottom"/>
          </w:tcPr>
          <w:p w:rsidR="00F12DC8" w:rsidRDefault="00E944A3" w:rsidP="00E944A3">
            <w:pPr>
              <w:spacing w:after="0"/>
            </w:pPr>
            <w:r>
              <w:t>+14</w:t>
            </w:r>
            <w:r w:rsidR="00F12DC8">
              <w:t>/</w:t>
            </w:r>
            <w:r>
              <w:t>+15</w:t>
            </w:r>
            <w:r w:rsidR="00F12DC8">
              <w:t>/</w:t>
            </w:r>
            <w:r>
              <w:t>+13</w:t>
            </w:r>
          </w:p>
        </w:tc>
        <w:tc>
          <w:tcPr>
            <w:tcW w:w="534" w:type="dxa"/>
            <w:gridSpan w:val="2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RK</w:t>
            </w:r>
          </w:p>
        </w:tc>
        <w:tc>
          <w:tcPr>
            <w:tcW w:w="582" w:type="dxa"/>
            <w:gridSpan w:val="3"/>
            <w:vAlign w:val="bottom"/>
          </w:tcPr>
          <w:p w:rsidR="00F12DC8" w:rsidRDefault="00E944A3" w:rsidP="00F913D3">
            <w:pPr>
              <w:spacing w:after="0"/>
            </w:pPr>
            <w:r>
              <w:t>KR</w:t>
            </w:r>
          </w:p>
        </w:tc>
        <w:tc>
          <w:tcPr>
            <w:tcW w:w="982" w:type="dxa"/>
            <w:gridSpan w:val="3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Abwehr</w:t>
            </w:r>
          </w:p>
        </w:tc>
        <w:tc>
          <w:tcPr>
            <w:tcW w:w="894" w:type="dxa"/>
            <w:gridSpan w:val="3"/>
            <w:vAlign w:val="bottom"/>
          </w:tcPr>
          <w:p w:rsidR="00F12DC8" w:rsidRDefault="00E944A3" w:rsidP="00F913D3">
            <w:pPr>
              <w:spacing w:after="0"/>
            </w:pPr>
            <w:r>
              <w:t>+14</w:t>
            </w:r>
          </w:p>
        </w:tc>
        <w:tc>
          <w:tcPr>
            <w:tcW w:w="2439" w:type="dxa"/>
            <w:gridSpan w:val="6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mit Verteidigungswaffe</w:t>
            </w:r>
          </w:p>
        </w:tc>
        <w:tc>
          <w:tcPr>
            <w:tcW w:w="957" w:type="dxa"/>
            <w:gridSpan w:val="3"/>
            <w:vAlign w:val="bottom"/>
          </w:tcPr>
          <w:p w:rsidR="00F12DC8" w:rsidRDefault="00F12DC8" w:rsidP="00F913D3">
            <w:pPr>
              <w:spacing w:after="0"/>
            </w:pPr>
            <w:r>
              <w:t>+</w:t>
            </w:r>
            <w:r w:rsidR="00E944A3">
              <w:t>17</w:t>
            </w:r>
          </w:p>
        </w:tc>
      </w:tr>
      <w:tr w:rsidR="00F12DC8" w:rsidTr="00D82A1B">
        <w:tc>
          <w:tcPr>
            <w:tcW w:w="1295" w:type="dxa"/>
            <w:gridSpan w:val="3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St</w:t>
            </w:r>
          </w:p>
        </w:tc>
        <w:tc>
          <w:tcPr>
            <w:tcW w:w="538" w:type="dxa"/>
            <w:gridSpan w:val="3"/>
            <w:vAlign w:val="bottom"/>
          </w:tcPr>
          <w:p w:rsidR="00F12DC8" w:rsidRDefault="00E944A3" w:rsidP="00F913D3">
            <w:pPr>
              <w:spacing w:after="0"/>
            </w:pPr>
            <w:r>
              <w:t>66</w:t>
            </w:r>
          </w:p>
        </w:tc>
        <w:tc>
          <w:tcPr>
            <w:tcW w:w="3237" w:type="dxa"/>
            <w:gridSpan w:val="12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Waffen mit EW und Schaden</w:t>
            </w:r>
          </w:p>
        </w:tc>
        <w:tc>
          <w:tcPr>
            <w:tcW w:w="5613" w:type="dxa"/>
            <w:gridSpan w:val="17"/>
            <w:tcBorders>
              <w:bottom w:val="nil"/>
            </w:tcBorders>
            <w:vAlign w:val="bottom"/>
          </w:tcPr>
          <w:p w:rsidR="00F12DC8" w:rsidRDefault="00E944A3" w:rsidP="00E944A3">
            <w:pPr>
              <w:spacing w:after="0"/>
            </w:pPr>
            <w:r>
              <w:t>Flammenschwert+14 (W6+6)</w:t>
            </w:r>
          </w:p>
        </w:tc>
      </w:tr>
      <w:tr w:rsidR="00F12DC8" w:rsidTr="00D82A1B">
        <w:tc>
          <w:tcPr>
            <w:tcW w:w="1295" w:type="dxa"/>
            <w:gridSpan w:val="3"/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B</w:t>
            </w:r>
          </w:p>
        </w:tc>
        <w:tc>
          <w:tcPr>
            <w:tcW w:w="538" w:type="dxa"/>
            <w:gridSpan w:val="3"/>
            <w:vAlign w:val="bottom"/>
          </w:tcPr>
          <w:p w:rsidR="00F12DC8" w:rsidRDefault="00E944A3" w:rsidP="00F913D3">
            <w:pPr>
              <w:spacing w:after="0"/>
            </w:pPr>
            <w:r>
              <w:t>25</w:t>
            </w:r>
          </w:p>
        </w:tc>
        <w:tc>
          <w:tcPr>
            <w:tcW w:w="8850" w:type="dxa"/>
            <w:gridSpan w:val="29"/>
            <w:tcBorders>
              <w:top w:val="nil"/>
            </w:tcBorders>
            <w:vAlign w:val="bottom"/>
          </w:tcPr>
          <w:p w:rsidR="00F12DC8" w:rsidRDefault="00E944A3" w:rsidP="00F913D3">
            <w:pPr>
              <w:spacing w:after="0"/>
            </w:pPr>
            <w:r>
              <w:t>Elfenlangschwert+13 (W6+5), Leichte Armbrust+10 (W6), Dirk+10 (W6+2)</w:t>
            </w:r>
          </w:p>
        </w:tc>
      </w:tr>
      <w:tr w:rsidR="00F12DC8" w:rsidTr="00D82A1B">
        <w:tc>
          <w:tcPr>
            <w:tcW w:w="3794" w:type="dxa"/>
            <w:gridSpan w:val="13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Abenteu</w:t>
            </w:r>
            <w:r w:rsidR="00D82A1B" w:rsidRPr="00D82A1B">
              <w:rPr>
                <w:b/>
              </w:rPr>
              <w:t>e</w:t>
            </w:r>
            <w:r w:rsidRPr="00D82A1B">
              <w:rPr>
                <w:b/>
              </w:rPr>
              <w:t>r- und Soziale Fertigkeiten</w:t>
            </w:r>
          </w:p>
        </w:tc>
        <w:tc>
          <w:tcPr>
            <w:tcW w:w="6889" w:type="dxa"/>
            <w:gridSpan w:val="22"/>
            <w:tcBorders>
              <w:bottom w:val="nil"/>
            </w:tcBorders>
            <w:vAlign w:val="bottom"/>
          </w:tcPr>
          <w:p w:rsidR="00F12DC8" w:rsidRDefault="00E944A3" w:rsidP="00E944A3">
            <w:pPr>
              <w:spacing w:after="0"/>
              <w:jc w:val="both"/>
            </w:pPr>
            <w:r>
              <w:t>Beredsamkeit+11, Gassenwissen+10, Geländelauf+15, Kamelreiten+15</w:t>
            </w:r>
          </w:p>
        </w:tc>
      </w:tr>
      <w:tr w:rsidR="00F12DC8" w:rsidTr="00F12DC8">
        <w:tc>
          <w:tcPr>
            <w:tcW w:w="10683" w:type="dxa"/>
            <w:gridSpan w:val="35"/>
            <w:tcBorders>
              <w:top w:val="nil"/>
            </w:tcBorders>
            <w:vAlign w:val="bottom"/>
          </w:tcPr>
          <w:p w:rsidR="004476C1" w:rsidRDefault="00E944A3" w:rsidP="00DF1335">
            <w:pPr>
              <w:spacing w:after="0"/>
            </w:pPr>
            <w:r>
              <w:t>Geschäftstüchtigkeit+</w:t>
            </w:r>
            <w:r w:rsidR="007B46E9">
              <w:t>1</w:t>
            </w:r>
            <w:bookmarkStart w:id="0" w:name="_GoBack"/>
            <w:bookmarkEnd w:id="0"/>
            <w:r>
              <w:t>5</w:t>
            </w:r>
            <w:r w:rsidR="004476C1">
              <w:t xml:space="preserve">, Menschenkenntnis+10, Reiten+15, Rudern+10, </w:t>
            </w:r>
            <w:r w:rsidR="00DF1335">
              <w:t xml:space="preserve">Schätzen+15, Schauspielern+8, </w:t>
            </w:r>
            <w:r w:rsidR="004476C1">
              <w:t xml:space="preserve">Schwimmen+13, </w:t>
            </w:r>
            <w:r w:rsidR="00DF1335">
              <w:t xml:space="preserve">Seilkunst+10, </w:t>
            </w:r>
            <w:r w:rsidR="004476C1">
              <w:t xml:space="preserve">Verhören+11, Wagenlenken+17, Wahrnehmung+6, </w:t>
            </w:r>
            <w:r w:rsidR="00DF1335">
              <w:t>Himmelskunde, div. Landesk.</w:t>
            </w:r>
          </w:p>
        </w:tc>
      </w:tr>
      <w:tr w:rsidR="00F12DC8" w:rsidTr="00D82A1B">
        <w:tc>
          <w:tcPr>
            <w:tcW w:w="2660" w:type="dxa"/>
            <w:gridSpan w:val="9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Zauber und EW-Zaubern</w:t>
            </w:r>
          </w:p>
        </w:tc>
        <w:tc>
          <w:tcPr>
            <w:tcW w:w="8023" w:type="dxa"/>
            <w:gridSpan w:val="26"/>
            <w:tcBorders>
              <w:bottom w:val="nil"/>
            </w:tcBorders>
            <w:vAlign w:val="bottom"/>
          </w:tcPr>
          <w:p w:rsidR="00F12DC8" w:rsidRDefault="004476C1" w:rsidP="00F913D3">
            <w:pPr>
              <w:spacing w:after="0"/>
            </w:pPr>
            <w:r>
              <w:t>Keine Zauber, Zaubern+2</w:t>
            </w:r>
          </w:p>
        </w:tc>
      </w:tr>
      <w:tr w:rsidR="00F12DC8" w:rsidTr="00F12DC8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D82A1B">
        <w:tc>
          <w:tcPr>
            <w:tcW w:w="195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Spielleiternotizen</w:t>
            </w:r>
          </w:p>
        </w:tc>
        <w:tc>
          <w:tcPr>
            <w:tcW w:w="8732" w:type="dxa"/>
            <w:gridSpan w:val="28"/>
            <w:tcBorders>
              <w:top w:val="single" w:sz="4" w:space="0" w:color="auto"/>
              <w:bottom w:val="nil"/>
            </w:tcBorders>
            <w:vAlign w:val="bottom"/>
          </w:tcPr>
          <w:p w:rsidR="00F12DC8" w:rsidRPr="004476C1" w:rsidRDefault="004476C1" w:rsidP="004476C1">
            <w:pPr>
              <w:autoSpaceDE w:val="0"/>
              <w:autoSpaceDN w:val="0"/>
              <w:adjustRightInd w:val="0"/>
              <w:spacing w:after="0" w:line="240" w:lineRule="auto"/>
            </w:pPr>
            <w:r w:rsidRPr="004476C1">
              <w:rPr>
                <w:rFonts w:eastAsia="Times New Roman" w:cs="Times New Roman"/>
                <w:sz w:val="20"/>
                <w:szCs w:val="20"/>
                <w:lang w:eastAsia="de-DE"/>
              </w:rPr>
              <w:t xml:space="preserve">Arracht-Kettenhemd </w:t>
            </w:r>
            <w:r w:rsidR="00DF1335">
              <w:rPr>
                <w:rFonts w:eastAsia="Times New Roman" w:cs="Times New Roman"/>
                <w:sz w:val="20"/>
                <w:szCs w:val="20"/>
                <w:lang w:eastAsia="de-DE"/>
              </w:rPr>
              <w:t>(behindert wie LR, -2 EW: gegnerische</w:t>
            </w:r>
            <w:r w:rsidRPr="004476C1">
              <w:rPr>
                <w:rFonts w:eastAsia="Times New Roman" w:cs="Times New Roman"/>
                <w:sz w:val="20"/>
                <w:szCs w:val="20"/>
                <w:lang w:eastAsia="de-DE"/>
              </w:rPr>
              <w:t xml:space="preserve"> Angriff</w:t>
            </w:r>
            <w:r w:rsidR="00DF1335">
              <w:rPr>
                <w:rFonts w:eastAsia="Times New Roman" w:cs="Times New Roman"/>
                <w:sz w:val="20"/>
                <w:szCs w:val="20"/>
                <w:lang w:eastAsia="de-DE"/>
              </w:rPr>
              <w:t>e</w:t>
            </w:r>
            <w:r w:rsidRPr="004476C1">
              <w:rPr>
                <w:rFonts w:eastAsia="Times New Roman" w:cs="Times New Roman"/>
                <w:sz w:val="20"/>
                <w:szCs w:val="20"/>
                <w:lang w:eastAsia="de-DE"/>
              </w:rPr>
              <w:t>); Alter Ego Hinke-Quinn (Luft); Noch pauschal-AEP und Skorpions-KEP</w:t>
            </w:r>
          </w:p>
        </w:tc>
      </w:tr>
      <w:tr w:rsidR="00F12DC8" w:rsidTr="00F12DC8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</w:tr>
      <w:tr w:rsidR="00F12DC8" w:rsidTr="00D82A1B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8D4818">
            <w:pPr>
              <w:spacing w:after="0"/>
              <w:rPr>
                <w:b/>
              </w:rPr>
            </w:pPr>
            <w:r w:rsidRPr="00D82A1B">
              <w:rPr>
                <w:b/>
              </w:rPr>
              <w:t>LP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4476C1" w:rsidP="008D4818">
            <w:pPr>
              <w:spacing w:after="0"/>
            </w:pPr>
            <w:r>
              <w:t>14</w:t>
            </w: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DF1335" w:rsidP="008D4818">
            <w:pPr>
              <w:spacing w:after="0"/>
            </w:pPr>
            <w:r>
              <w:t>11</w:t>
            </w: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</w:tr>
      <w:tr w:rsidR="00F12DC8" w:rsidTr="00D82A1B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8D4818">
            <w:pPr>
              <w:spacing w:after="0"/>
              <w:rPr>
                <w:b/>
              </w:rPr>
            </w:pPr>
            <w:r w:rsidRPr="00D82A1B">
              <w:rPr>
                <w:b/>
              </w:rPr>
              <w:t>Ap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4476C1" w:rsidP="008D4818">
            <w:pPr>
              <w:spacing w:after="0"/>
            </w:pPr>
            <w:r>
              <w:t>37</w:t>
            </w: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DF1335" w:rsidP="008D4818">
            <w:pPr>
              <w:spacing w:after="0"/>
            </w:pPr>
            <w:r>
              <w:t>23</w:t>
            </w: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</w:tr>
      <w:tr w:rsidR="00D82A1B" w:rsidTr="00D82A1B">
        <w:tc>
          <w:tcPr>
            <w:tcW w:w="10683" w:type="dxa"/>
            <w:gridSpan w:val="35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bottom"/>
          </w:tcPr>
          <w:p w:rsidR="00D82A1B" w:rsidRDefault="00D82A1B" w:rsidP="008D4818">
            <w:pPr>
              <w:spacing w:after="0"/>
            </w:pPr>
          </w:p>
        </w:tc>
      </w:tr>
      <w:tr w:rsidR="00D82A1B" w:rsidTr="0009536F">
        <w:tc>
          <w:tcPr>
            <w:tcW w:w="1715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Spieler</w:t>
            </w:r>
          </w:p>
        </w:tc>
        <w:tc>
          <w:tcPr>
            <w:tcW w:w="3114" w:type="dxa"/>
            <w:gridSpan w:val="1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233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Charakter</w:t>
            </w:r>
          </w:p>
        </w:tc>
        <w:tc>
          <w:tcPr>
            <w:tcW w:w="3329" w:type="dxa"/>
            <w:gridSpan w:val="8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791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Gw</w:t>
            </w:r>
          </w:p>
        </w:tc>
        <w:tc>
          <w:tcPr>
            <w:tcW w:w="501" w:type="dxa"/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In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389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Resistenzen</w:t>
            </w:r>
          </w:p>
        </w:tc>
        <w:tc>
          <w:tcPr>
            <w:tcW w:w="1073" w:type="dxa"/>
            <w:gridSpan w:val="4"/>
            <w:vAlign w:val="bottom"/>
          </w:tcPr>
          <w:p w:rsidR="00D82A1B" w:rsidRDefault="00D82A1B" w:rsidP="0009536F">
            <w:pPr>
              <w:spacing w:after="0"/>
            </w:pPr>
            <w:r>
              <w:t xml:space="preserve">    /    /    </w:t>
            </w:r>
          </w:p>
        </w:tc>
        <w:tc>
          <w:tcPr>
            <w:tcW w:w="534" w:type="dxa"/>
            <w:gridSpan w:val="2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RK</w:t>
            </w:r>
          </w:p>
        </w:tc>
        <w:tc>
          <w:tcPr>
            <w:tcW w:w="582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982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Abwehr</w:t>
            </w:r>
          </w:p>
        </w:tc>
        <w:tc>
          <w:tcPr>
            <w:tcW w:w="894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  <w:tc>
          <w:tcPr>
            <w:tcW w:w="2439" w:type="dxa"/>
            <w:gridSpan w:val="6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mit Verteidigungswaffe</w:t>
            </w:r>
          </w:p>
        </w:tc>
        <w:tc>
          <w:tcPr>
            <w:tcW w:w="957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St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3237" w:type="dxa"/>
            <w:gridSpan w:val="12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Waffen mit EW und Schaden</w:t>
            </w:r>
          </w:p>
        </w:tc>
        <w:tc>
          <w:tcPr>
            <w:tcW w:w="5613" w:type="dxa"/>
            <w:gridSpan w:val="17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B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8850" w:type="dxa"/>
            <w:gridSpan w:val="29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3794" w:type="dxa"/>
            <w:gridSpan w:val="13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Abenteuer- und Soziale Fertigkeiten</w:t>
            </w:r>
          </w:p>
        </w:tc>
        <w:tc>
          <w:tcPr>
            <w:tcW w:w="6889" w:type="dxa"/>
            <w:gridSpan w:val="22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2660" w:type="dxa"/>
            <w:gridSpan w:val="9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Zauber und EW-Zaubern</w:t>
            </w:r>
          </w:p>
        </w:tc>
        <w:tc>
          <w:tcPr>
            <w:tcW w:w="8023" w:type="dxa"/>
            <w:gridSpan w:val="26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95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Spielleiternotizen</w:t>
            </w:r>
          </w:p>
        </w:tc>
        <w:tc>
          <w:tcPr>
            <w:tcW w:w="8732" w:type="dxa"/>
            <w:gridSpan w:val="28"/>
            <w:tcBorders>
              <w:top w:val="single" w:sz="4" w:space="0" w:color="auto"/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LP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D82A1B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D728C5">
        <w:tc>
          <w:tcPr>
            <w:tcW w:w="10683" w:type="dxa"/>
            <w:gridSpan w:val="35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715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Spieler</w:t>
            </w:r>
          </w:p>
        </w:tc>
        <w:tc>
          <w:tcPr>
            <w:tcW w:w="3114" w:type="dxa"/>
            <w:gridSpan w:val="1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233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Charakter</w:t>
            </w:r>
          </w:p>
        </w:tc>
        <w:tc>
          <w:tcPr>
            <w:tcW w:w="3329" w:type="dxa"/>
            <w:gridSpan w:val="8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791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Gw</w:t>
            </w:r>
          </w:p>
        </w:tc>
        <w:tc>
          <w:tcPr>
            <w:tcW w:w="501" w:type="dxa"/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In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389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Resistenzen</w:t>
            </w:r>
          </w:p>
        </w:tc>
        <w:tc>
          <w:tcPr>
            <w:tcW w:w="1073" w:type="dxa"/>
            <w:gridSpan w:val="4"/>
            <w:vAlign w:val="bottom"/>
          </w:tcPr>
          <w:p w:rsidR="00D82A1B" w:rsidRDefault="00D82A1B" w:rsidP="0009536F">
            <w:pPr>
              <w:spacing w:after="0"/>
            </w:pPr>
            <w:r>
              <w:t xml:space="preserve">    /    /    </w:t>
            </w:r>
          </w:p>
        </w:tc>
        <w:tc>
          <w:tcPr>
            <w:tcW w:w="534" w:type="dxa"/>
            <w:gridSpan w:val="2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RK</w:t>
            </w:r>
          </w:p>
        </w:tc>
        <w:tc>
          <w:tcPr>
            <w:tcW w:w="582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982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Abwehr</w:t>
            </w:r>
          </w:p>
        </w:tc>
        <w:tc>
          <w:tcPr>
            <w:tcW w:w="894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  <w:tc>
          <w:tcPr>
            <w:tcW w:w="2439" w:type="dxa"/>
            <w:gridSpan w:val="6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mit Verteidigungswaffe</w:t>
            </w:r>
          </w:p>
        </w:tc>
        <w:tc>
          <w:tcPr>
            <w:tcW w:w="957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St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3237" w:type="dxa"/>
            <w:gridSpan w:val="12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Waffen mit EW und Schaden</w:t>
            </w:r>
          </w:p>
        </w:tc>
        <w:tc>
          <w:tcPr>
            <w:tcW w:w="5613" w:type="dxa"/>
            <w:gridSpan w:val="17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B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8850" w:type="dxa"/>
            <w:gridSpan w:val="29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3794" w:type="dxa"/>
            <w:gridSpan w:val="13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Abenteuer- und Soziale Fertigkeiten</w:t>
            </w:r>
          </w:p>
        </w:tc>
        <w:tc>
          <w:tcPr>
            <w:tcW w:w="6889" w:type="dxa"/>
            <w:gridSpan w:val="22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2660" w:type="dxa"/>
            <w:gridSpan w:val="9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Zauber und EW-Zaubern</w:t>
            </w:r>
          </w:p>
        </w:tc>
        <w:tc>
          <w:tcPr>
            <w:tcW w:w="8023" w:type="dxa"/>
            <w:gridSpan w:val="26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95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Spielleiternotizen</w:t>
            </w:r>
          </w:p>
        </w:tc>
        <w:tc>
          <w:tcPr>
            <w:tcW w:w="8732" w:type="dxa"/>
            <w:gridSpan w:val="28"/>
            <w:tcBorders>
              <w:top w:val="single" w:sz="4" w:space="0" w:color="auto"/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LP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593" w:type="dxa"/>
            <w:tcBorders>
              <w:top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Ap</w:t>
            </w:r>
          </w:p>
        </w:tc>
        <w:tc>
          <w:tcPr>
            <w:tcW w:w="594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</w:tbl>
    <w:p w:rsidR="00F913D3" w:rsidRDefault="00F913D3" w:rsidP="00F913D3">
      <w:pPr>
        <w:spacing w:after="0"/>
      </w:pPr>
    </w:p>
    <w:p w:rsidR="00F913D3" w:rsidRPr="00F913D3" w:rsidRDefault="00F913D3" w:rsidP="00F913D3"/>
    <w:sectPr w:rsidR="00F913D3" w:rsidRPr="00F913D3" w:rsidSect="00F913D3">
      <w:headerReference w:type="default" r:id="rId8"/>
      <w:type w:val="continuous"/>
      <w:pgSz w:w="11907" w:h="16839" w:code="9"/>
      <w:pgMar w:top="720" w:right="720" w:bottom="720" w:left="720" w:header="0" w:footer="0" w:gutter="0"/>
      <w:cols w:space="720"/>
      <w:formProt w:val="0"/>
      <w:titlePg/>
      <w:docGrid w:linePitch="25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7A3B" w:rsidRDefault="00597A3B">
      <w:r>
        <w:separator/>
      </w:r>
    </w:p>
    <w:p w:rsidR="00597A3B" w:rsidRDefault="00597A3B"/>
    <w:p w:rsidR="00597A3B" w:rsidRDefault="00597A3B"/>
  </w:endnote>
  <w:endnote w:type="continuationSeparator" w:id="0">
    <w:p w:rsidR="00597A3B" w:rsidRDefault="00597A3B">
      <w:r>
        <w:continuationSeparator/>
      </w:r>
    </w:p>
    <w:p w:rsidR="00597A3B" w:rsidRDefault="00597A3B"/>
    <w:p w:rsidR="00597A3B" w:rsidRDefault="00597A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W Headline OT-Book">
    <w:altName w:val="Corbel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W Headline OT-Black">
    <w:altName w:val="Segoe UI Black"/>
    <w:charset w:val="00"/>
    <w:family w:val="swiss"/>
    <w:pitch w:val="variable"/>
    <w:sig w:usb0="00000001" w:usb1="4000206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7A3B" w:rsidRDefault="00597A3B">
      <w:r>
        <w:separator/>
      </w:r>
    </w:p>
    <w:p w:rsidR="00597A3B" w:rsidRDefault="00597A3B"/>
    <w:p w:rsidR="00597A3B" w:rsidRDefault="00597A3B"/>
  </w:footnote>
  <w:footnote w:type="continuationSeparator" w:id="0">
    <w:p w:rsidR="00597A3B" w:rsidRDefault="00597A3B">
      <w:r>
        <w:continuationSeparator/>
      </w:r>
    </w:p>
    <w:p w:rsidR="00597A3B" w:rsidRDefault="00597A3B"/>
    <w:p w:rsidR="00597A3B" w:rsidRDefault="00597A3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D82A1B" w:rsidRPr="00D82A1B">
      <w:rPr>
        <w:b/>
        <w:noProof/>
      </w:rPr>
      <w:t>2</w:t>
    </w:r>
    <w:r>
      <w:fldChar w:fldCharType="end"/>
    </w:r>
  </w:p>
  <w:p w:rsidR="006A2384" w:rsidRDefault="006A238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6" w15:restartNumberingAfterBreak="0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5"/>
  </w:num>
  <w:num w:numId="4">
    <w:abstractNumId w:val="0"/>
  </w:num>
  <w:num w:numId="5">
    <w:abstractNumId w:val="7"/>
  </w:num>
  <w:num w:numId="6">
    <w:abstractNumId w:val="3"/>
  </w:num>
  <w:num w:numId="7">
    <w:abstractNumId w:val="2"/>
  </w:num>
  <w:num w:numId="8">
    <w:abstractNumId w:val="8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3D3"/>
    <w:rsid w:val="00065172"/>
    <w:rsid w:val="00096CD1"/>
    <w:rsid w:val="000D15A0"/>
    <w:rsid w:val="001F3150"/>
    <w:rsid w:val="00211ECC"/>
    <w:rsid w:val="00282683"/>
    <w:rsid w:val="002D3EF4"/>
    <w:rsid w:val="00302722"/>
    <w:rsid w:val="0032607D"/>
    <w:rsid w:val="003B3D30"/>
    <w:rsid w:val="00426EAC"/>
    <w:rsid w:val="004476C1"/>
    <w:rsid w:val="00455F9F"/>
    <w:rsid w:val="004B49B1"/>
    <w:rsid w:val="004F0310"/>
    <w:rsid w:val="004F23E8"/>
    <w:rsid w:val="005401AF"/>
    <w:rsid w:val="0058491C"/>
    <w:rsid w:val="00597A3B"/>
    <w:rsid w:val="005D7E8D"/>
    <w:rsid w:val="006A2384"/>
    <w:rsid w:val="006D5102"/>
    <w:rsid w:val="00707DFB"/>
    <w:rsid w:val="007B46E9"/>
    <w:rsid w:val="00871309"/>
    <w:rsid w:val="00925A3D"/>
    <w:rsid w:val="00932C25"/>
    <w:rsid w:val="00986DEC"/>
    <w:rsid w:val="00A101E0"/>
    <w:rsid w:val="00A755DA"/>
    <w:rsid w:val="00B95D2D"/>
    <w:rsid w:val="00BA645F"/>
    <w:rsid w:val="00C300B5"/>
    <w:rsid w:val="00C66AA9"/>
    <w:rsid w:val="00CA00D1"/>
    <w:rsid w:val="00CF7F39"/>
    <w:rsid w:val="00D82A1B"/>
    <w:rsid w:val="00DB2263"/>
    <w:rsid w:val="00DF1335"/>
    <w:rsid w:val="00E944A3"/>
    <w:rsid w:val="00ED209B"/>
    <w:rsid w:val="00F12DC8"/>
    <w:rsid w:val="00F85CFC"/>
    <w:rsid w:val="00F913D3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  <w15:docId w15:val="{DEDE27ED-AE47-4D65-86A0-5B3C5E081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913D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basedOn w:val="Standard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berschrift2">
    <w:name w:val="heading 2"/>
    <w:basedOn w:val="berschrift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berschrift3">
    <w:name w:val="heading 3"/>
    <w:basedOn w:val="berschrift2"/>
    <w:next w:val="berschrift4"/>
    <w:qFormat/>
    <w:rsid w:val="000D15A0"/>
    <w:pPr>
      <w:outlineLvl w:val="2"/>
    </w:pPr>
    <w:rPr>
      <w:bCs/>
    </w:rPr>
  </w:style>
  <w:style w:type="paragraph" w:styleId="berschrift4">
    <w:name w:val="heading 4"/>
    <w:basedOn w:val="Standard"/>
    <w:next w:val="Standard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Standard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Hervorhebung">
    <w:name w:val="Emphasis"/>
    <w:basedOn w:val="Absatz-Standardschriftart"/>
    <w:qFormat/>
    <w:rsid w:val="000D15A0"/>
    <w:rPr>
      <w:rFonts w:ascii="Arial" w:hAnsi="Arial"/>
      <w:b/>
      <w:i w:val="0"/>
      <w:iCs/>
      <w:sz w:val="19"/>
    </w:rPr>
  </w:style>
  <w:style w:type="table" w:styleId="Tabellenraster">
    <w:name w:val="Table Grid"/>
    <w:basedOn w:val="NormaleTabelle"/>
    <w:uiPriority w:val="39"/>
    <w:rsid w:val="00F913D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36311-CEF4-4DAC-A698-FFB610861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VOLKSWAGEN GROUP</Company>
  <LinksUpToDate>false</LinksUpToDate>
  <CharactersWithSpaces>1355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Stubba, Marc (HFB-FW/46B)</dc:creator>
  <cp:lastModifiedBy>Juergen Wolter</cp:lastModifiedBy>
  <cp:revision>3</cp:revision>
  <cp:lastPrinted>2012-01-10T13:50:00Z</cp:lastPrinted>
  <dcterms:created xsi:type="dcterms:W3CDTF">2016-03-08T07:17:00Z</dcterms:created>
  <dcterms:modified xsi:type="dcterms:W3CDTF">2016-03-08T07:34:00Z</dcterms:modified>
</cp:coreProperties>
</file>